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53" w:rsidRPr="00F73FFC" w:rsidRDefault="00205D53" w:rsidP="00AB57D8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F73FFC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5401C1" w:rsidRPr="005401C1">
        <w:rPr>
          <w:b/>
          <w:sz w:val="28"/>
          <w:szCs w:val="28"/>
          <w:lang w:val="uk-UA"/>
        </w:rPr>
        <w:t>Проведення спеціальних заходів, спрямованих на запобігання знищенню чи пошкодженню природних комплексів територій та об'єктів природно-заповідного фонду на території міста Суми: догляд за насадженнями парку-пам'ятки садово-паркового мистецтва місцевого значення «</w:t>
      </w:r>
      <w:proofErr w:type="spellStart"/>
      <w:r w:rsidR="005401C1" w:rsidRPr="005401C1">
        <w:rPr>
          <w:b/>
          <w:sz w:val="28"/>
          <w:szCs w:val="28"/>
          <w:lang w:val="uk-UA"/>
        </w:rPr>
        <w:t>Басівський</w:t>
      </w:r>
      <w:proofErr w:type="spellEnd"/>
      <w:r w:rsidR="005401C1" w:rsidRPr="005401C1">
        <w:rPr>
          <w:b/>
          <w:sz w:val="28"/>
          <w:szCs w:val="28"/>
          <w:lang w:val="uk-UA"/>
        </w:rPr>
        <w:t xml:space="preserve">» </w:t>
      </w:r>
      <w:r w:rsidRPr="00F73FFC">
        <w:rPr>
          <w:b/>
          <w:sz w:val="28"/>
          <w:szCs w:val="28"/>
          <w:lang w:val="uk-UA"/>
        </w:rPr>
        <w:t>(Код за Єдиним закупівельним словником: 77310000-6: Послуги з озеленення територій та утримання зелених насаджень) за №</w:t>
      </w:r>
      <w:r w:rsidR="00D97983" w:rsidRPr="00F73FFC">
        <w:rPr>
          <w:sz w:val="28"/>
          <w:szCs w:val="28"/>
        </w:rPr>
        <w:t xml:space="preserve"> </w:t>
      </w:r>
      <w:r w:rsidR="005401C1" w:rsidRPr="005401C1">
        <w:rPr>
          <w:b/>
          <w:sz w:val="28"/>
          <w:szCs w:val="28"/>
          <w:lang w:val="uk-UA"/>
        </w:rPr>
        <w:t>UA-2021-04-30-003263-b</w:t>
      </w:r>
    </w:p>
    <w:p w:rsidR="00D608C5" w:rsidRPr="00F73FFC" w:rsidRDefault="00D608C5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lang w:val="uk-UA"/>
        </w:rPr>
      </w:pPr>
    </w:p>
    <w:p w:rsidR="00205D53" w:rsidRPr="00F73FFC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73FFC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F73FFC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F73FFC" w:rsidRDefault="00205D53" w:rsidP="00F73FFC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3FFC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F73FF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73FFC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5401C1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F73FFC">
        <w:rPr>
          <w:rFonts w:ascii="Times New Roman" w:hAnsi="Times New Roman" w:cs="Times New Roman"/>
          <w:sz w:val="28"/>
          <w:szCs w:val="28"/>
          <w:lang w:val="uk-UA"/>
        </w:rPr>
        <w:t xml:space="preserve"> 000,00 грн., відповідно до рішення Сумської міської ради від 24.12.2020 року №62-МР «Про бюджет Сумської міської територіальної громади </w:t>
      </w:r>
      <w:r w:rsidRPr="00F73FFC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3B56A7" w:rsidRPr="00F73FFC" w:rsidRDefault="003B56A7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73FFC">
        <w:rPr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надання послуг по </w:t>
      </w:r>
      <w:r w:rsidR="005401C1" w:rsidRPr="005401C1">
        <w:rPr>
          <w:sz w:val="28"/>
          <w:szCs w:val="28"/>
          <w:lang w:val="uk-UA"/>
        </w:rPr>
        <w:t>догляд</w:t>
      </w:r>
      <w:r w:rsidR="005401C1">
        <w:rPr>
          <w:sz w:val="28"/>
          <w:szCs w:val="28"/>
          <w:lang w:val="uk-UA"/>
        </w:rPr>
        <w:t>у</w:t>
      </w:r>
      <w:r w:rsidR="005401C1" w:rsidRPr="005401C1">
        <w:rPr>
          <w:sz w:val="28"/>
          <w:szCs w:val="28"/>
          <w:lang w:val="uk-UA"/>
        </w:rPr>
        <w:t xml:space="preserve"> за насадженнями парку-пам'ятки садово-паркового мистецтва місцевого значення «</w:t>
      </w:r>
      <w:proofErr w:type="spellStart"/>
      <w:r w:rsidR="005401C1" w:rsidRPr="005401C1">
        <w:rPr>
          <w:sz w:val="28"/>
          <w:szCs w:val="28"/>
          <w:lang w:val="uk-UA"/>
        </w:rPr>
        <w:t>Басівський</w:t>
      </w:r>
      <w:proofErr w:type="spellEnd"/>
      <w:r w:rsidR="005401C1" w:rsidRPr="005401C1">
        <w:rPr>
          <w:sz w:val="28"/>
          <w:szCs w:val="28"/>
          <w:lang w:val="uk-UA"/>
        </w:rPr>
        <w:t>»</w:t>
      </w:r>
      <w:r w:rsidRPr="00F73FFC">
        <w:rPr>
          <w:sz w:val="28"/>
          <w:szCs w:val="28"/>
          <w:lang w:val="uk-UA"/>
        </w:rPr>
        <w:t xml:space="preserve">. </w:t>
      </w:r>
    </w:p>
    <w:p w:rsidR="00825903" w:rsidRPr="00F73FFC" w:rsidRDefault="0082590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73FFC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F73FFC" w:rsidRDefault="00825903" w:rsidP="00F73F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FFC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73FFC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73FFC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AB57D8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F73FFC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F73FFC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73FFC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73FFC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73FF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73FFC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73FF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66A5" w:rsidRPr="00F73FFC" w:rsidRDefault="00A166A5" w:rsidP="00F73F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F73FFC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73FFC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F73FFC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F73FFC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F73FFC" w:rsidRDefault="00205D53" w:rsidP="00F73FF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05D53" w:rsidRPr="00F73FFC" w:rsidRDefault="00205D53" w:rsidP="00F73FF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3FFC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3B56A7" w:rsidRPr="00F73FFC" w:rsidRDefault="003B56A7" w:rsidP="00F73FF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3FFC">
        <w:rPr>
          <w:rFonts w:ascii="Times New Roman" w:hAnsi="Times New Roman"/>
          <w:sz w:val="28"/>
          <w:szCs w:val="28"/>
          <w:lang w:val="uk-UA" w:eastAsia="ru-RU"/>
        </w:rPr>
        <w:t>Закону України «Про благоустрій населених пунктів»;</w:t>
      </w:r>
    </w:p>
    <w:p w:rsidR="00D608C5" w:rsidRPr="00F73FFC" w:rsidRDefault="003B56A7" w:rsidP="00F73FFC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3FFC">
        <w:rPr>
          <w:rFonts w:ascii="Times New Roman" w:hAnsi="Times New Roman"/>
          <w:sz w:val="28"/>
          <w:szCs w:val="28"/>
          <w:lang w:val="uk-UA" w:eastAsia="ru-RU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:rsidR="003B56A7" w:rsidRPr="00F73FFC" w:rsidRDefault="003B56A7" w:rsidP="00F73FFC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3FFC">
        <w:rPr>
          <w:rFonts w:ascii="Times New Roman" w:hAnsi="Times New Roman"/>
          <w:sz w:val="28"/>
          <w:szCs w:val="28"/>
          <w:lang w:val="uk-UA" w:eastAsia="ru-RU"/>
        </w:rPr>
        <w:t>Рішення Сумської міської ради від 26 грудня 2014 року №3853–МР                   м. Суми «Про затвердження Правил благоустрою міста Суми»</w:t>
      </w:r>
    </w:p>
    <w:p w:rsidR="003B56A7" w:rsidRPr="00F73FFC" w:rsidRDefault="003B56A7" w:rsidP="00F73FFC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3FFC">
        <w:rPr>
          <w:rFonts w:ascii="Times New Roman" w:hAnsi="Times New Roman"/>
          <w:sz w:val="28"/>
          <w:szCs w:val="28"/>
          <w:lang w:val="uk-UA" w:eastAsia="ru-RU"/>
        </w:rPr>
        <w:t>Інших діючих будівельних та санітарних норм і правил, державних стандартів і технічних умов.</w:t>
      </w:r>
    </w:p>
    <w:sectPr w:rsidR="003B56A7" w:rsidRPr="00F73FFC" w:rsidSect="00D608C5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3B56A7"/>
    <w:rsid w:val="00403C78"/>
    <w:rsid w:val="00475E66"/>
    <w:rsid w:val="00486E3C"/>
    <w:rsid w:val="004C5346"/>
    <w:rsid w:val="00513429"/>
    <w:rsid w:val="005401C1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25903"/>
    <w:rsid w:val="0088582A"/>
    <w:rsid w:val="00893C88"/>
    <w:rsid w:val="008D2AF9"/>
    <w:rsid w:val="00933C97"/>
    <w:rsid w:val="009465E0"/>
    <w:rsid w:val="0098638B"/>
    <w:rsid w:val="00A166A5"/>
    <w:rsid w:val="00A44EB7"/>
    <w:rsid w:val="00A60A92"/>
    <w:rsid w:val="00AB57D8"/>
    <w:rsid w:val="00AF0A63"/>
    <w:rsid w:val="00B02D0C"/>
    <w:rsid w:val="00B349F9"/>
    <w:rsid w:val="00B53CF4"/>
    <w:rsid w:val="00C22E46"/>
    <w:rsid w:val="00C32366"/>
    <w:rsid w:val="00C81860"/>
    <w:rsid w:val="00CD4336"/>
    <w:rsid w:val="00D04F92"/>
    <w:rsid w:val="00D33C34"/>
    <w:rsid w:val="00D608C5"/>
    <w:rsid w:val="00D97983"/>
    <w:rsid w:val="00DB3E4C"/>
    <w:rsid w:val="00E04199"/>
    <w:rsid w:val="00E25AF0"/>
    <w:rsid w:val="00E3672E"/>
    <w:rsid w:val="00EA00B8"/>
    <w:rsid w:val="00F14927"/>
    <w:rsid w:val="00F61367"/>
    <w:rsid w:val="00F73FFC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8AB3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21</cp:revision>
  <cp:lastPrinted>2021-01-15T08:28:00Z</cp:lastPrinted>
  <dcterms:created xsi:type="dcterms:W3CDTF">2021-01-15T09:44:00Z</dcterms:created>
  <dcterms:modified xsi:type="dcterms:W3CDTF">2021-05-05T06:36:00Z</dcterms:modified>
</cp:coreProperties>
</file>